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E1DF9" w14:textId="77777777" w:rsidR="00F62415" w:rsidRPr="002E06A7" w:rsidRDefault="00F62415" w:rsidP="00F62415">
      <w:pPr>
        <w:rPr>
          <w:rFonts w:ascii="Tahoma" w:hAnsi="Tahoma" w:cs="Tahoma"/>
          <w:bCs/>
          <w:sz w:val="28"/>
          <w:szCs w:val="28"/>
        </w:rPr>
      </w:pPr>
    </w:p>
    <w:p w14:paraId="6DCD325E" w14:textId="77777777" w:rsidR="002E06A7" w:rsidRDefault="002E06A7" w:rsidP="00F62415">
      <w:pPr>
        <w:rPr>
          <w:rFonts w:ascii="Tahoma" w:hAnsi="Tahoma" w:cs="Tahoma"/>
          <w:sz w:val="28"/>
          <w:szCs w:val="28"/>
        </w:rPr>
      </w:pPr>
    </w:p>
    <w:p w14:paraId="43CD94C1" w14:textId="6DE7B9BB" w:rsidR="002E06A7" w:rsidRDefault="00F62415" w:rsidP="00F62415">
      <w:pPr>
        <w:rPr>
          <w:rFonts w:ascii="Tahoma" w:hAnsi="Tahoma" w:cs="Tahoma"/>
          <w:sz w:val="28"/>
          <w:szCs w:val="28"/>
        </w:rPr>
      </w:pPr>
      <w:r w:rsidRPr="002E06A7">
        <w:rPr>
          <w:rFonts w:ascii="Tahoma" w:hAnsi="Tahoma" w:cs="Tahoma"/>
          <w:sz w:val="28"/>
          <w:szCs w:val="28"/>
        </w:rPr>
        <w:t>In a world of endless information and options, it can be hard to know where to start, especially in regard to following Jesus. Whether you’re just starting out your journey as a brand new follower of Jesus, or you’ve been following Jesus for years, Start Here is a 21 day guided devotional designed to walk you through the three essentials that form the foundation of the Christian life: The Gospel, The Holy Spirit and The Local Church. We will spend 7 days in each of the areas with a paperback devotional, a short teaching video, and reflection for each day.</w:t>
      </w:r>
    </w:p>
    <w:p w14:paraId="1888E700" w14:textId="77777777" w:rsidR="002E06A7" w:rsidRDefault="002E06A7" w:rsidP="00F62415">
      <w:pPr>
        <w:rPr>
          <w:rFonts w:ascii="Tahoma" w:hAnsi="Tahoma" w:cs="Tahoma"/>
          <w:sz w:val="28"/>
          <w:szCs w:val="28"/>
        </w:rPr>
      </w:pPr>
    </w:p>
    <w:p w14:paraId="002C1C1A" w14:textId="0219CBB1" w:rsidR="00F62415" w:rsidRPr="002E06A7" w:rsidRDefault="00F62415" w:rsidP="00F62415">
      <w:pPr>
        <w:rPr>
          <w:rFonts w:ascii="Tahoma" w:hAnsi="Tahoma" w:cs="Tahoma"/>
          <w:sz w:val="28"/>
          <w:szCs w:val="28"/>
        </w:rPr>
      </w:pPr>
      <w:r w:rsidRPr="002E06A7">
        <w:rPr>
          <w:rFonts w:ascii="Tahoma" w:hAnsi="Tahoma" w:cs="Tahoma"/>
          <w:sz w:val="28"/>
          <w:szCs w:val="28"/>
        </w:rPr>
        <w:t>You can begin Start Here at any time and go at your own pace as you grow in your faith and in understanding these foundations.  For more information or to sign up for Start Here, visit vintage.church/</w:t>
      </w:r>
      <w:proofErr w:type="spellStart"/>
      <w:r w:rsidRPr="002E06A7">
        <w:rPr>
          <w:rFonts w:ascii="Tahoma" w:hAnsi="Tahoma" w:cs="Tahoma"/>
          <w:sz w:val="28"/>
          <w:szCs w:val="28"/>
        </w:rPr>
        <w:t>starthere</w:t>
      </w:r>
      <w:proofErr w:type="spellEnd"/>
      <w:r w:rsidRPr="002E06A7">
        <w:rPr>
          <w:rFonts w:ascii="Tahoma" w:hAnsi="Tahoma" w:cs="Tahoma"/>
          <w:sz w:val="28"/>
          <w:szCs w:val="28"/>
        </w:rPr>
        <w:t xml:space="preserve"> today</w:t>
      </w:r>
      <w:r w:rsidR="002E06A7">
        <w:rPr>
          <w:rFonts w:ascii="Tahoma" w:hAnsi="Tahoma" w:cs="Tahoma"/>
          <w:sz w:val="28"/>
          <w:szCs w:val="28"/>
        </w:rPr>
        <w:t>!</w:t>
      </w:r>
    </w:p>
    <w:p w14:paraId="76F540EF" w14:textId="77777777" w:rsidR="00216E4E" w:rsidRPr="002E06A7" w:rsidRDefault="00AD0A9D">
      <w:pPr>
        <w:rPr>
          <w:sz w:val="28"/>
          <w:szCs w:val="28"/>
        </w:rPr>
      </w:pPr>
    </w:p>
    <w:sectPr w:rsidR="00216E4E" w:rsidRPr="002E06A7" w:rsidSect="002E06A7">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9B5C8" w14:textId="77777777" w:rsidR="00AD0A9D" w:rsidRDefault="00AD0A9D" w:rsidP="002E06A7">
      <w:r>
        <w:separator/>
      </w:r>
    </w:p>
  </w:endnote>
  <w:endnote w:type="continuationSeparator" w:id="0">
    <w:p w14:paraId="6BF9841D" w14:textId="77777777" w:rsidR="00AD0A9D" w:rsidRDefault="00AD0A9D" w:rsidP="002E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8CE10" w14:textId="77777777" w:rsidR="00AD0A9D" w:rsidRDefault="00AD0A9D" w:rsidP="002E06A7">
      <w:r>
        <w:separator/>
      </w:r>
    </w:p>
  </w:footnote>
  <w:footnote w:type="continuationSeparator" w:id="0">
    <w:p w14:paraId="70730127" w14:textId="77777777" w:rsidR="00AD0A9D" w:rsidRDefault="00AD0A9D" w:rsidP="002E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E7C56" w14:textId="5BC84441" w:rsidR="002E06A7" w:rsidRDefault="002E06A7">
    <w:pPr>
      <w:pStyle w:val="Header"/>
    </w:pPr>
    <w:r>
      <w:rPr>
        <w:noProof/>
      </w:rPr>
      <w:drawing>
        <wp:anchor distT="0" distB="0" distL="114300" distR="114300" simplePos="0" relativeHeight="251658240" behindDoc="0" locked="0" layoutInCell="1" allowOverlap="1" wp14:anchorId="2CEF630B" wp14:editId="2CB66FB2">
          <wp:simplePos x="0" y="0"/>
          <wp:positionH relativeFrom="margin">
            <wp:posOffset>-914400</wp:posOffset>
          </wp:positionH>
          <wp:positionV relativeFrom="paragraph">
            <wp:posOffset>-469557</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415"/>
    <w:rsid w:val="002E06A7"/>
    <w:rsid w:val="00454F5A"/>
    <w:rsid w:val="00A8085F"/>
    <w:rsid w:val="00AD0A9D"/>
    <w:rsid w:val="00F62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2B7E"/>
  <w14:defaultImageDpi w14:val="32767"/>
  <w15:chartTrackingRefBased/>
  <w15:docId w15:val="{65F78510-7462-7C4D-B4FB-A7152C93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24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6A7"/>
    <w:pPr>
      <w:tabs>
        <w:tab w:val="center" w:pos="4680"/>
        <w:tab w:val="right" w:pos="9360"/>
      </w:tabs>
    </w:pPr>
  </w:style>
  <w:style w:type="character" w:customStyle="1" w:styleId="HeaderChar">
    <w:name w:val="Header Char"/>
    <w:basedOn w:val="DefaultParagraphFont"/>
    <w:link w:val="Header"/>
    <w:uiPriority w:val="99"/>
    <w:rsid w:val="002E06A7"/>
    <w:rPr>
      <w:rFonts w:ascii="Times New Roman" w:eastAsia="Times New Roman" w:hAnsi="Times New Roman" w:cs="Times New Roman"/>
    </w:rPr>
  </w:style>
  <w:style w:type="paragraph" w:styleId="Footer">
    <w:name w:val="footer"/>
    <w:basedOn w:val="Normal"/>
    <w:link w:val="FooterChar"/>
    <w:uiPriority w:val="99"/>
    <w:unhideWhenUsed/>
    <w:rsid w:val="002E06A7"/>
    <w:pPr>
      <w:tabs>
        <w:tab w:val="center" w:pos="4680"/>
        <w:tab w:val="right" w:pos="9360"/>
      </w:tabs>
    </w:pPr>
  </w:style>
  <w:style w:type="character" w:customStyle="1" w:styleId="FooterChar">
    <w:name w:val="Footer Char"/>
    <w:basedOn w:val="DefaultParagraphFont"/>
    <w:link w:val="Footer"/>
    <w:uiPriority w:val="99"/>
    <w:rsid w:val="002E06A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2020-08-26T14:32:00Z</dcterms:created>
  <dcterms:modified xsi:type="dcterms:W3CDTF">2020-10-07T17:24:00Z</dcterms:modified>
</cp:coreProperties>
</file>